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</w:rPr>
      </w:pPr>
      <w:r w:rsidDel="00000000" w:rsidR="00000000" w:rsidRPr="00000000">
        <w:rPr>
          <w:b w:val="1"/>
          <w:vertAlign w:val="baseline"/>
          <w:rtl w:val="0"/>
        </w:rPr>
        <w:t xml:space="preserve">Water Usage Awareness </w:t>
      </w:r>
      <w:r w:rsidDel="00000000" w:rsidR="00000000" w:rsidRPr="00000000">
        <w:rPr>
          <w:b w:val="1"/>
          <w:rtl w:val="0"/>
        </w:rPr>
        <w:t xml:space="preserve">Activity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0"/>
          <w:i w:val="0"/>
          <w:sz w:val="24"/>
          <w:szCs w:val="24"/>
          <w:vertAlign w:val="baseline"/>
        </w:rPr>
      </w:pPr>
      <w:r w:rsidDel="00000000" w:rsidR="00000000" w:rsidRPr="00000000">
        <w:rPr>
          <w:i w:val="1"/>
          <w:vertAlign w:val="baseline"/>
          <w:rtl w:val="0"/>
        </w:rPr>
        <w:t xml:space="preserve">Directions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vertAlign w:val="baseline"/>
          <w:rtl w:val="0"/>
        </w:rPr>
        <w:t xml:space="preserve">In groups of two, decide which member will brush their teeth (BT), and which member will fill jugs (FJ).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vertAlign w:val="baseline"/>
          <w:rtl w:val="0"/>
        </w:rPr>
        <w:t xml:space="preserve">BT pretends to brush their teeth. FJ times how long it takes.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vertAlign w:val="baseline"/>
          <w:rtl w:val="0"/>
        </w:rPr>
        <w:t xml:space="preserve">FJ fills a beaker with 500 mL. BT times how long it takes.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vertAlign w:val="baseline"/>
          <w:rtl w:val="0"/>
        </w:rPr>
        <w:t xml:space="preserve">Calculate how much water would be wasted if BT left the water on while they brush their teeth. </w:t>
      </w:r>
      <w:r w:rsidDel="00000000" w:rsidR="00000000" w:rsidRPr="00000000">
        <w:rPr>
          <w:i w:val="1"/>
          <w:vertAlign w:val="baseline"/>
          <w:rtl w:val="0"/>
        </w:rPr>
        <w:t xml:space="preserve">Hint: mL per second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vertAlign w:val="baseline"/>
          <w:rtl w:val="0"/>
        </w:rPr>
        <w:t xml:space="preserve">Calculate how much water the school population potentially wastes each day just by leaving the water on while they brush their teeth. Assume there are 3,000 people in our </w:t>
      </w:r>
      <w:r w:rsidDel="00000000" w:rsidR="00000000" w:rsidRPr="00000000">
        <w:rPr>
          <w:rtl w:val="0"/>
        </w:rPr>
        <w:t xml:space="preserve">school</w:t>
      </w:r>
      <w:r w:rsidDel="00000000" w:rsidR="00000000" w:rsidRPr="00000000">
        <w:rPr>
          <w:vertAlign w:val="baseline"/>
          <w:rtl w:val="0"/>
        </w:rPr>
        <w:t xml:space="preserve">, and they brush twice a day.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vertAlign w:val="baseline"/>
          <w:rtl w:val="0"/>
        </w:rPr>
        <w:t xml:space="preserve">Calculate how much water the city wastes each day just by leaving the faucet on while brushing their teeth. There are </w:t>
      </w:r>
      <w:r w:rsidDel="00000000" w:rsidR="00000000" w:rsidRPr="00000000">
        <w:rPr>
          <w:rtl w:val="0"/>
        </w:rPr>
        <w:t xml:space="preserve">2.3 million people in Houston. T</w:t>
      </w:r>
      <w:r w:rsidDel="00000000" w:rsidR="00000000" w:rsidRPr="00000000">
        <w:rPr>
          <w:vertAlign w:val="baseline"/>
          <w:rtl w:val="0"/>
        </w:rPr>
        <w:t xml:space="preserve">hey brush twice a day.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Record all data in a chart.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Follow Up Questions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Answer in complete sentences.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tl w:val="0"/>
        </w:rPr>
        <w:t xml:space="preserve">I</w:t>
      </w:r>
      <w:r w:rsidDel="00000000" w:rsidR="00000000" w:rsidRPr="00000000">
        <w:rPr>
          <w:vertAlign w:val="baseline"/>
          <w:rtl w:val="0"/>
        </w:rPr>
        <w:t xml:space="preserve">dentify three ways you could save water.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vertAlign w:val="baseline"/>
          <w:rtl w:val="0"/>
        </w:rPr>
        <w:t xml:space="preserve">Identify three ways you could convince others to save water.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vertAlign w:val="baseline"/>
          <w:rtl w:val="0"/>
        </w:rPr>
        <w:t xml:space="preserve">Identify one law/policy in </w:t>
      </w:r>
      <w:r w:rsidDel="00000000" w:rsidR="00000000" w:rsidRPr="00000000">
        <w:rPr>
          <w:rtl w:val="0"/>
        </w:rPr>
        <w:t xml:space="preserve">town </w:t>
      </w:r>
      <w:r w:rsidDel="00000000" w:rsidR="00000000" w:rsidRPr="00000000">
        <w:rPr>
          <w:vertAlign w:val="baseline"/>
          <w:rtl w:val="0"/>
        </w:rPr>
        <w:t xml:space="preserve">aimed at conserving water.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800" w:right="180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lvl w:ilvl="0">
      <w:start w:val="1"/>
      <w:numFmt w:val="upperLetter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1033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